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1B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关于江苏省盐城技师学院海洋路校区心理健康教育中心装潢项目</w:t>
      </w:r>
    </w:p>
    <w:p w14:paraId="3C9E6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中止</w:t>
      </w:r>
      <w:r>
        <w:rPr>
          <w:rFonts w:hint="eastAsia"/>
          <w:sz w:val="28"/>
          <w:szCs w:val="28"/>
          <w:lang w:eastAsia="zh-CN"/>
        </w:rPr>
        <w:t>公告</w:t>
      </w:r>
    </w:p>
    <w:p w14:paraId="1A5F8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各投标单位：</w:t>
      </w:r>
    </w:p>
    <w:p w14:paraId="58EE2283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因</w:t>
      </w:r>
      <w:r>
        <w:rPr>
          <w:rFonts w:hint="eastAsia"/>
          <w:sz w:val="28"/>
          <w:szCs w:val="28"/>
          <w:lang w:val="en-US" w:eastAsia="zh-CN"/>
        </w:rPr>
        <w:t>项目有质疑，江苏省盐城技师学院海洋路校区心理健康教育中心装潢项目中止，后期采购另行公告。</w:t>
      </w:r>
    </w:p>
    <w:p w14:paraId="2939786D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  <w:bookmarkStart w:id="0" w:name="_GoBack"/>
      <w:bookmarkEnd w:id="0"/>
    </w:p>
    <w:p w14:paraId="046AC56D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 w14:paraId="158CFCF1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 w14:paraId="064ED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200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江苏省盐城技师学院招投标办公室</w:t>
      </w:r>
    </w:p>
    <w:p w14:paraId="35D11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0" w:firstLineChars="1500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  <w:lang w:eastAsia="zh-CN"/>
        </w:rPr>
        <w:t>日</w:t>
      </w:r>
    </w:p>
    <w:p w14:paraId="47759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</w:p>
    <w:p w14:paraId="36D79AC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2F2F2"/>
        </w:rPr>
      </w:pPr>
    </w:p>
    <w:p w14:paraId="6BBEA1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749625AB"/>
    <w:rsid w:val="026327E8"/>
    <w:rsid w:val="20684D55"/>
    <w:rsid w:val="29215311"/>
    <w:rsid w:val="297178A3"/>
    <w:rsid w:val="2C687786"/>
    <w:rsid w:val="50893782"/>
    <w:rsid w:val="50E41479"/>
    <w:rsid w:val="6ED9046A"/>
    <w:rsid w:val="72FC1FAF"/>
    <w:rsid w:val="749625AB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next w:val="6"/>
    <w:qFormat/>
    <w:uiPriority w:val="0"/>
    <w:pPr>
      <w:ind w:firstLine="660"/>
    </w:pPr>
    <w:rPr>
      <w:rFonts w:ascii="宋体" w:hAnsi="宋体"/>
      <w:color w:val="000000"/>
      <w:sz w:val="24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4"/>
    <w:next w:val="1"/>
    <w:qFormat/>
    <w:uiPriority w:val="0"/>
    <w:pPr>
      <w:ind w:firstLine="420" w:firstLineChars="100"/>
    </w:pPr>
  </w:style>
  <w:style w:type="paragraph" w:styleId="9">
    <w:name w:val="Body Text First Indent 2"/>
    <w:basedOn w:val="5"/>
    <w:next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/>
      <w:color w:val="auto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212</Characters>
  <Lines>0</Lines>
  <Paragraphs>0</Paragraphs>
  <TotalTime>4</TotalTime>
  <ScaleCrop>false</ScaleCrop>
  <LinksUpToDate>false</LinksUpToDate>
  <CharactersWithSpaces>212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2024-04-30T03:55:00Z</dcterms:created>
  <dc:creator>Administrator</dc:creator>
  <cp:lastModifiedBy>王寒冰</cp:lastModifiedBy>
  <dcterms:modified xsi:type="dcterms:W3CDTF">2025-11-11T08:06:49Z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63AAB522992D4EB99414937A6C1E832C_11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