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60A9C">
      <w:pPr>
        <w:spacing w:line="360" w:lineRule="auto"/>
        <w:jc w:val="center"/>
        <w:rPr>
          <w:rFonts w:hint="eastAsia" w:cs="Times New Roman"/>
          <w:b/>
          <w:bCs/>
          <w:sz w:val="24"/>
          <w:szCs w:val="24"/>
          <w:lang w:val="en-US" w:eastAsia="zh-CN"/>
        </w:rPr>
      </w:pPr>
      <w:r>
        <w:rPr>
          <w:rFonts w:hint="eastAsia" w:cs="Times New Roman"/>
          <w:b/>
          <w:bCs/>
          <w:sz w:val="24"/>
          <w:szCs w:val="24"/>
          <w:lang w:val="en-US" w:eastAsia="zh-CN"/>
        </w:rPr>
        <w:t>拆除学生固定课桌椅及搬运两校区所有更换课桌椅单位遴选采购项目（二次）</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拆除学生固定课桌椅及搬运两校区所有更换课桌椅单位遴选采购项目（二次）</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p w14:paraId="74546FA0">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cs="宋体"/>
          <w:b/>
          <w:color w:val="000000"/>
          <w:sz w:val="24"/>
          <w:szCs w:val="24"/>
          <w:lang w:val="en-US" w:eastAsia="zh-CN"/>
        </w:rPr>
      </w:pPr>
      <w:r>
        <w:rPr>
          <w:rFonts w:hint="eastAsia" w:ascii="宋体" w:hAnsi="宋体" w:cs="宋体"/>
          <w:b/>
          <w:color w:val="000000"/>
          <w:kern w:val="2"/>
          <w:sz w:val="24"/>
          <w:szCs w:val="24"/>
          <w:lang w:val="en-US" w:eastAsia="zh-CN" w:bidi="ar-SA"/>
        </w:rPr>
        <w:t>（</w:t>
      </w:r>
      <w:r>
        <w:rPr>
          <w:rFonts w:hint="eastAsia" w:ascii="宋体" w:hAnsi="宋体" w:eastAsia="宋体" w:cs="宋体"/>
          <w:b/>
          <w:color w:val="000000"/>
          <w:kern w:val="2"/>
          <w:sz w:val="24"/>
          <w:szCs w:val="24"/>
          <w:lang w:val="en-US" w:eastAsia="zh-CN" w:bidi="ar-SA"/>
        </w:rPr>
        <w:t>一</w:t>
      </w:r>
      <w:r>
        <w:rPr>
          <w:rFonts w:hint="eastAsia" w:ascii="宋体" w:hAnsi="宋体" w:cs="宋体"/>
          <w:b/>
          <w:color w:val="000000"/>
          <w:kern w:val="2"/>
          <w:sz w:val="24"/>
          <w:szCs w:val="24"/>
          <w:lang w:val="en-US" w:eastAsia="zh-CN" w:bidi="ar-SA"/>
        </w:rPr>
        <w:t>）</w:t>
      </w:r>
      <w:r>
        <w:rPr>
          <w:rFonts w:hint="eastAsia" w:ascii="宋体" w:hAnsi="宋体" w:eastAsia="宋体" w:cs="宋体"/>
          <w:b/>
          <w:color w:val="000000"/>
          <w:kern w:val="2"/>
          <w:sz w:val="24"/>
          <w:szCs w:val="24"/>
          <w:lang w:val="en-US" w:eastAsia="zh-CN" w:bidi="ar-SA"/>
        </w:rPr>
        <w:t>、</w:t>
      </w:r>
      <w:r>
        <w:rPr>
          <w:rFonts w:hint="eastAsia" w:ascii="宋体" w:hAnsi="宋体" w:cs="宋体"/>
          <w:b/>
          <w:color w:val="000000"/>
          <w:sz w:val="24"/>
          <w:szCs w:val="24"/>
          <w:lang w:val="en-US" w:eastAsia="zh-CN"/>
        </w:rPr>
        <w:t>项目内容</w:t>
      </w:r>
    </w:p>
    <w:p w14:paraId="27348AF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对指定教室内的固定式课桌椅</w:t>
      </w: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讲台</w:t>
      </w:r>
      <w:r>
        <w:rPr>
          <w:rFonts w:hint="eastAsia" w:ascii="宋体" w:hAnsi="宋体" w:cs="宋体"/>
          <w:bCs/>
          <w:color w:val="000000"/>
          <w:sz w:val="22"/>
          <w:szCs w:val="22"/>
        </w:rPr>
        <w:t>进行安全拆除、搬运清理，并对拆除后遗留的地面破损（如螺栓孔、地面不平等）进行专业修复，使其恢复平整、洁净状态。</w:t>
      </w:r>
    </w:p>
    <w:p w14:paraId="32E40B2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lang w:val="en-US" w:eastAsia="zh-CN"/>
        </w:rPr>
      </w:pPr>
      <w:r>
        <w:rPr>
          <w:rFonts w:hint="eastAsia" w:ascii="宋体" w:hAnsi="宋体" w:cs="宋体"/>
          <w:bCs/>
          <w:color w:val="000000"/>
          <w:sz w:val="22"/>
          <w:szCs w:val="22"/>
          <w:lang w:val="en-US" w:eastAsia="zh-CN"/>
        </w:rPr>
        <w:t>2</w:t>
      </w:r>
      <w:r>
        <w:rPr>
          <w:rFonts w:hint="eastAsia" w:ascii="宋体" w:hAnsi="宋体" w:cs="宋体"/>
          <w:bCs/>
          <w:color w:val="000000"/>
          <w:sz w:val="22"/>
          <w:szCs w:val="22"/>
        </w:rPr>
        <w:t xml:space="preserve">. </w:t>
      </w:r>
      <w:r>
        <w:rPr>
          <w:rFonts w:hint="eastAsia" w:ascii="宋体" w:hAnsi="宋体" w:cs="宋体"/>
          <w:bCs/>
          <w:color w:val="000000"/>
          <w:sz w:val="22"/>
          <w:szCs w:val="22"/>
          <w:lang w:val="en-US" w:eastAsia="zh-CN"/>
        </w:rPr>
        <w:t>搬运所有更换的废旧课桌椅及讲台至招标人指定位置。</w:t>
      </w:r>
    </w:p>
    <w:p w14:paraId="40F6174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b/>
          <w:color w:val="000000"/>
          <w:sz w:val="22"/>
          <w:szCs w:val="22"/>
        </w:rPr>
      </w:pPr>
      <w:r>
        <w:rPr>
          <w:rFonts w:hint="eastAsia" w:ascii="宋体" w:hAnsi="宋体" w:cs="宋体"/>
          <w:b/>
          <w:color w:val="000000"/>
          <w:sz w:val="22"/>
          <w:szCs w:val="22"/>
          <w:lang w:val="en-US" w:eastAsia="zh-CN"/>
        </w:rPr>
        <w:t>（二）、</w:t>
      </w:r>
      <w:r>
        <w:rPr>
          <w:rFonts w:hint="eastAsia" w:ascii="宋体" w:hAnsi="宋体" w:cs="宋体"/>
          <w:b/>
          <w:color w:val="000000"/>
          <w:sz w:val="22"/>
          <w:szCs w:val="22"/>
        </w:rPr>
        <w:t>项目概况</w:t>
      </w:r>
    </w:p>
    <w:p w14:paraId="4FF34815">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海洋路校区润远楼固定课桌椅需要拆除，本次拟拆除含电气工程学院18个教室共计540套（每套含1张2人位的课桌和2个椅子）、汽车工程学院13个教室共计390套、幼儿健康与护理学院5个教室合计139套和10个椅子，共计拆除1069张课桌2148个椅子</w:t>
      </w:r>
      <w:r>
        <w:rPr>
          <w:rFonts w:hint="eastAsia" w:ascii="宋体" w:hAnsi="宋体" w:cs="宋体"/>
          <w:bCs/>
          <w:color w:val="000000"/>
          <w:sz w:val="22"/>
          <w:szCs w:val="22"/>
          <w:lang w:eastAsia="zh-CN"/>
        </w:rPr>
        <w:t>；</w:t>
      </w:r>
      <w:r>
        <w:rPr>
          <w:rFonts w:hint="eastAsia" w:ascii="宋体" w:hAnsi="宋体" w:cs="宋体"/>
          <w:bCs/>
          <w:color w:val="000000"/>
          <w:sz w:val="22"/>
          <w:szCs w:val="22"/>
        </w:rPr>
        <w:t>拆除后要求给地面找平修复，拆除加上新更换下来的旧课桌椅合计2900套（润远楼约2800套、匠心楼100套）搬运至招标人指定的位置。</w:t>
      </w:r>
    </w:p>
    <w:p w14:paraId="7829FBA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val="en-US" w:eastAsia="zh-CN"/>
        </w:rPr>
        <w:t>2</w:t>
      </w:r>
      <w:r>
        <w:rPr>
          <w:rFonts w:hint="eastAsia" w:ascii="宋体" w:hAnsi="宋体" w:cs="宋体"/>
          <w:bCs/>
          <w:color w:val="000000"/>
          <w:sz w:val="22"/>
          <w:szCs w:val="22"/>
        </w:rPr>
        <w:t>. 文港路校区AB楼3300套、研发南楼1000套，合计4300套更换下来的旧教学桌椅搬运至招标人指定的位置。</w:t>
      </w:r>
    </w:p>
    <w:p w14:paraId="7A216614">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lang w:val="en-US" w:eastAsia="zh-CN"/>
        </w:rPr>
      </w:pPr>
      <w:r>
        <w:rPr>
          <w:rFonts w:hint="eastAsia" w:ascii="宋体" w:hAnsi="宋体" w:cs="宋体"/>
          <w:bCs/>
          <w:color w:val="000000"/>
          <w:sz w:val="22"/>
          <w:szCs w:val="22"/>
          <w:lang w:val="en-US" w:eastAsia="zh-CN"/>
        </w:rPr>
        <w:t>3</w:t>
      </w:r>
      <w:r>
        <w:rPr>
          <w:rFonts w:hint="eastAsia" w:ascii="宋体" w:hAnsi="宋体" w:cs="宋体"/>
          <w:bCs/>
          <w:color w:val="000000"/>
          <w:sz w:val="22"/>
          <w:szCs w:val="22"/>
        </w:rPr>
        <w:t xml:space="preserve">. </w:t>
      </w:r>
      <w:r>
        <w:rPr>
          <w:rFonts w:hint="eastAsia" w:ascii="宋体" w:hAnsi="宋体" w:cs="宋体"/>
          <w:bCs/>
          <w:color w:val="000000"/>
          <w:sz w:val="22"/>
          <w:szCs w:val="22"/>
          <w:lang w:val="en-US" w:eastAsia="zh-CN"/>
        </w:rPr>
        <w:t>文港路校区50间教室旧讲台的拆除及搬运93台讲台至招标人指定的位置。</w:t>
      </w:r>
    </w:p>
    <w:p w14:paraId="084F6D20">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cs="宋体"/>
          <w:b/>
          <w:color w:val="000000"/>
          <w:sz w:val="22"/>
          <w:szCs w:val="22"/>
          <w:lang w:val="en-US" w:eastAsia="zh-CN"/>
        </w:rPr>
      </w:pPr>
      <w:r>
        <w:rPr>
          <w:rFonts w:hint="eastAsia" w:ascii="宋体" w:hAnsi="宋体" w:cs="宋体"/>
          <w:b/>
          <w:color w:val="000000"/>
          <w:sz w:val="22"/>
          <w:szCs w:val="22"/>
          <w:lang w:val="en-US" w:eastAsia="zh-CN"/>
        </w:rPr>
        <w:t>（三）、项目需求</w:t>
      </w:r>
    </w:p>
    <w:p w14:paraId="2D397005">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（一） 固定课桌椅</w:t>
      </w:r>
      <w:r>
        <w:rPr>
          <w:rFonts w:hint="eastAsia" w:ascii="宋体" w:hAnsi="宋体" w:cs="宋体"/>
          <w:bCs/>
          <w:color w:val="000000"/>
          <w:sz w:val="22"/>
          <w:szCs w:val="22"/>
          <w:lang w:val="en-US" w:eastAsia="zh-CN"/>
        </w:rPr>
        <w:t>及讲台</w:t>
      </w:r>
      <w:r>
        <w:rPr>
          <w:rFonts w:hint="eastAsia" w:ascii="宋体" w:hAnsi="宋体" w:cs="宋体"/>
          <w:bCs/>
          <w:color w:val="000000"/>
          <w:sz w:val="22"/>
          <w:szCs w:val="22"/>
        </w:rPr>
        <w:t>拆除与搬运</w:t>
      </w:r>
    </w:p>
    <w:p w14:paraId="246FDA5C">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拆除范围：招标人指定的</w:t>
      </w:r>
      <w:r>
        <w:rPr>
          <w:rFonts w:hint="eastAsia" w:ascii="宋体" w:hAnsi="宋体" w:cs="宋体"/>
          <w:bCs/>
          <w:color w:val="000000"/>
          <w:sz w:val="22"/>
          <w:szCs w:val="22"/>
          <w:lang w:val="en-US" w:eastAsia="zh-CN"/>
        </w:rPr>
        <w:t>海洋路校区润远楼36</w:t>
      </w:r>
      <w:r>
        <w:rPr>
          <w:rFonts w:hint="eastAsia" w:ascii="宋体" w:hAnsi="宋体" w:cs="宋体"/>
          <w:bCs/>
          <w:color w:val="000000"/>
          <w:sz w:val="22"/>
          <w:szCs w:val="22"/>
        </w:rPr>
        <w:t>间教室内所有固定于地面的课桌椅</w:t>
      </w:r>
      <w:r>
        <w:rPr>
          <w:rFonts w:hint="eastAsia" w:ascii="宋体" w:hAnsi="宋体" w:cs="宋体"/>
          <w:bCs/>
          <w:color w:val="000000"/>
          <w:sz w:val="22"/>
          <w:szCs w:val="22"/>
          <w:lang w:val="en-US" w:eastAsia="zh-CN"/>
        </w:rPr>
        <w:t>及文港路校区研发楼50间教室内讲台</w:t>
      </w:r>
      <w:r>
        <w:rPr>
          <w:rFonts w:hint="eastAsia" w:ascii="宋体" w:hAnsi="宋体" w:cs="宋体"/>
          <w:bCs/>
          <w:color w:val="000000"/>
          <w:sz w:val="22"/>
          <w:szCs w:val="22"/>
        </w:rPr>
        <w:t>。</w:t>
      </w:r>
    </w:p>
    <w:p w14:paraId="12B18C8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2. 拆除要求：</w:t>
      </w:r>
    </w:p>
    <w:p w14:paraId="1EB5BA4D">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1</w:t>
      </w:r>
      <w:r>
        <w:rPr>
          <w:rFonts w:hint="eastAsia" w:ascii="宋体" w:hAnsi="宋体" w:cs="宋体"/>
          <w:bCs/>
          <w:color w:val="000000"/>
          <w:sz w:val="22"/>
          <w:szCs w:val="22"/>
          <w:lang w:eastAsia="zh-CN"/>
        </w:rPr>
        <w:t>）</w:t>
      </w:r>
      <w:r>
        <w:rPr>
          <w:rFonts w:hint="eastAsia" w:ascii="宋体" w:hAnsi="宋体" w:cs="宋体"/>
          <w:bCs/>
          <w:color w:val="000000"/>
          <w:sz w:val="22"/>
          <w:szCs w:val="22"/>
        </w:rPr>
        <w:t>安全第一： 必须采用专业的工具和设备进行拆除，</w:t>
      </w:r>
      <w:r>
        <w:rPr>
          <w:rFonts w:hint="eastAsia" w:ascii="宋体" w:hAnsi="宋体" w:cs="宋体"/>
          <w:bCs/>
          <w:color w:val="000000"/>
          <w:sz w:val="22"/>
          <w:szCs w:val="22"/>
          <w:lang w:val="en-US" w:eastAsia="zh-CN"/>
        </w:rPr>
        <w:t>讲台下方有电线，需要持有电工操作证者参与施工，</w:t>
      </w:r>
      <w:r>
        <w:rPr>
          <w:rFonts w:hint="eastAsia" w:ascii="宋体" w:hAnsi="宋体" w:cs="宋体"/>
          <w:bCs/>
          <w:color w:val="000000"/>
          <w:sz w:val="22"/>
          <w:szCs w:val="22"/>
        </w:rPr>
        <w:t>确保施工人员及周边环境安全。</w:t>
      </w:r>
    </w:p>
    <w:p w14:paraId="3DA3D06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2</w:t>
      </w:r>
      <w:r>
        <w:rPr>
          <w:rFonts w:hint="eastAsia" w:ascii="宋体" w:hAnsi="宋体" w:cs="宋体"/>
          <w:bCs/>
          <w:color w:val="000000"/>
          <w:sz w:val="22"/>
          <w:szCs w:val="22"/>
          <w:lang w:eastAsia="zh-CN"/>
        </w:rPr>
        <w:t>）</w:t>
      </w:r>
      <w:r>
        <w:rPr>
          <w:rFonts w:hint="eastAsia" w:ascii="宋体" w:hAnsi="宋体" w:cs="宋体"/>
          <w:bCs/>
          <w:color w:val="000000"/>
          <w:sz w:val="22"/>
          <w:szCs w:val="22"/>
        </w:rPr>
        <w:t>保护性拆除： 拆除过程中应尽可能减少对建筑结构（如墙面、地面、柱体）的二次破坏。严禁使用大锤等暴力破拆工具。</w:t>
      </w:r>
    </w:p>
    <w:p w14:paraId="3D43CF6B">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bCs/>
          <w:color w:val="000000"/>
          <w:sz w:val="22"/>
          <w:szCs w:val="22"/>
          <w:lang w:eastAsia="zh-CN"/>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3</w:t>
      </w:r>
      <w:r>
        <w:rPr>
          <w:rFonts w:hint="eastAsia" w:ascii="宋体" w:hAnsi="宋体" w:cs="宋体"/>
          <w:bCs/>
          <w:color w:val="000000"/>
          <w:sz w:val="22"/>
          <w:szCs w:val="22"/>
          <w:lang w:eastAsia="zh-CN"/>
        </w:rPr>
        <w:t>）</w:t>
      </w:r>
      <w:r>
        <w:rPr>
          <w:rFonts w:hint="eastAsia" w:ascii="宋体" w:hAnsi="宋体" w:cs="宋体"/>
          <w:bCs/>
          <w:color w:val="000000"/>
          <w:sz w:val="22"/>
          <w:szCs w:val="22"/>
        </w:rPr>
        <w:t>完整性要求：整体移除而非破碎</w:t>
      </w:r>
      <w:r>
        <w:rPr>
          <w:rFonts w:hint="eastAsia" w:ascii="宋体" w:hAnsi="宋体" w:cs="宋体"/>
          <w:bCs/>
          <w:color w:val="000000"/>
          <w:sz w:val="22"/>
          <w:szCs w:val="22"/>
          <w:lang w:eastAsia="zh-CN"/>
        </w:rPr>
        <w:t>。</w:t>
      </w:r>
    </w:p>
    <w:p w14:paraId="769CAD71">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4</w:t>
      </w:r>
      <w:r>
        <w:rPr>
          <w:rFonts w:hint="eastAsia" w:ascii="宋体" w:hAnsi="宋体" w:cs="宋体"/>
          <w:bCs/>
          <w:color w:val="000000"/>
          <w:sz w:val="22"/>
          <w:szCs w:val="22"/>
          <w:lang w:eastAsia="zh-CN"/>
        </w:rPr>
        <w:t>）</w:t>
      </w:r>
      <w:r>
        <w:rPr>
          <w:rFonts w:hint="eastAsia" w:ascii="宋体" w:hAnsi="宋体" w:cs="宋体"/>
          <w:bCs/>
          <w:color w:val="000000"/>
          <w:sz w:val="22"/>
          <w:szCs w:val="22"/>
        </w:rPr>
        <w:t>根部处理： 所有固定在地面的螺栓、预埋件等必须从根部切除，并使用角磨机等工具将切口打磨至与地面平齐，不得留有凸出物，确保安全。</w:t>
      </w:r>
    </w:p>
    <w:p w14:paraId="41A9547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3. 搬运与清理要求：</w:t>
      </w:r>
    </w:p>
    <w:p w14:paraId="7120A3DB">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1</w:t>
      </w:r>
      <w:r>
        <w:rPr>
          <w:rFonts w:hint="eastAsia" w:ascii="宋体" w:hAnsi="宋体" w:cs="宋体"/>
          <w:bCs/>
          <w:color w:val="000000"/>
          <w:sz w:val="22"/>
          <w:szCs w:val="22"/>
          <w:lang w:eastAsia="zh-CN"/>
        </w:rPr>
        <w:t>）</w:t>
      </w:r>
      <w:r>
        <w:rPr>
          <w:rFonts w:hint="eastAsia" w:ascii="宋体" w:hAnsi="宋体" w:cs="宋体"/>
          <w:bCs/>
          <w:color w:val="000000"/>
          <w:sz w:val="22"/>
          <w:szCs w:val="22"/>
        </w:rPr>
        <w:t>所有拆除产生的废弃物（垃圾）必须当日清运出教室。</w:t>
      </w:r>
    </w:p>
    <w:p w14:paraId="695B485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2</w:t>
      </w:r>
      <w:r>
        <w:rPr>
          <w:rFonts w:hint="eastAsia" w:ascii="宋体" w:hAnsi="宋体" w:cs="宋体"/>
          <w:bCs/>
          <w:color w:val="000000"/>
          <w:sz w:val="22"/>
          <w:szCs w:val="22"/>
          <w:lang w:eastAsia="zh-CN"/>
        </w:rPr>
        <w:t>）</w:t>
      </w:r>
      <w:r>
        <w:rPr>
          <w:rFonts w:hint="eastAsia" w:ascii="宋体" w:hAnsi="宋体" w:cs="宋体"/>
          <w:bCs/>
          <w:color w:val="000000"/>
          <w:sz w:val="22"/>
          <w:szCs w:val="22"/>
        </w:rPr>
        <w:t>投标人须负责将所有废弃物运输至政府指定的合法建筑垃圾消纳场，并承担所有相关费用（包括运输费、处置费等）。</w:t>
      </w:r>
    </w:p>
    <w:p w14:paraId="3CDBA0A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default" w:ascii="宋体" w:hAnsi="宋体" w:cs="宋体"/>
          <w:bCs/>
          <w:color w:val="000000"/>
          <w:sz w:val="22"/>
          <w:szCs w:val="22"/>
          <w:lang w:val="en-US" w:eastAsia="zh-CN"/>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3</w:t>
      </w:r>
      <w:r>
        <w:rPr>
          <w:rFonts w:hint="eastAsia" w:ascii="宋体" w:hAnsi="宋体" w:cs="宋体"/>
          <w:bCs/>
          <w:color w:val="000000"/>
          <w:sz w:val="22"/>
          <w:szCs w:val="22"/>
          <w:lang w:eastAsia="zh-CN"/>
        </w:rPr>
        <w:t>）</w:t>
      </w:r>
      <w:r>
        <w:rPr>
          <w:rFonts w:hint="eastAsia" w:ascii="宋体" w:hAnsi="宋体" w:cs="宋体"/>
          <w:bCs/>
          <w:color w:val="000000"/>
          <w:sz w:val="22"/>
          <w:szCs w:val="22"/>
        </w:rPr>
        <w:t>投标人须负责将废旧桌椅、</w:t>
      </w:r>
      <w:r>
        <w:rPr>
          <w:rFonts w:hint="eastAsia" w:ascii="宋体" w:hAnsi="宋体" w:cs="宋体"/>
          <w:bCs/>
          <w:color w:val="000000"/>
          <w:sz w:val="22"/>
          <w:szCs w:val="22"/>
          <w:lang w:val="en-US" w:eastAsia="zh-CN"/>
        </w:rPr>
        <w:t>讲台、</w:t>
      </w:r>
      <w:r>
        <w:rPr>
          <w:rFonts w:hint="eastAsia" w:ascii="宋体" w:hAnsi="宋体" w:cs="宋体"/>
          <w:bCs/>
          <w:color w:val="000000"/>
          <w:sz w:val="22"/>
          <w:szCs w:val="22"/>
        </w:rPr>
        <w:t>金属件</w:t>
      </w:r>
      <w:r>
        <w:rPr>
          <w:rFonts w:hint="eastAsia" w:ascii="宋体" w:hAnsi="宋体" w:cs="宋体"/>
          <w:bCs/>
          <w:color w:val="000000"/>
          <w:sz w:val="22"/>
          <w:szCs w:val="22"/>
          <w:lang w:val="en-US" w:eastAsia="zh-CN"/>
        </w:rPr>
        <w:t>等搬运至招标人指定地点。</w:t>
      </w:r>
    </w:p>
    <w:p w14:paraId="53BD0F7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4</w:t>
      </w:r>
      <w:r>
        <w:rPr>
          <w:rFonts w:hint="eastAsia" w:ascii="宋体" w:hAnsi="宋体" w:cs="宋体"/>
          <w:bCs/>
          <w:color w:val="000000"/>
          <w:sz w:val="22"/>
          <w:szCs w:val="22"/>
          <w:lang w:eastAsia="zh-CN"/>
        </w:rPr>
        <w:t>）</w:t>
      </w:r>
      <w:r>
        <w:rPr>
          <w:rFonts w:hint="eastAsia" w:ascii="宋体" w:hAnsi="宋体" w:cs="宋体"/>
          <w:bCs/>
          <w:color w:val="000000"/>
          <w:sz w:val="22"/>
          <w:szCs w:val="22"/>
        </w:rPr>
        <w:t>现场清洁： 拆除及清运后，须将教室打扫干净，确保无残留垃圾和灰尘。</w:t>
      </w:r>
    </w:p>
    <w:p w14:paraId="3D2A2918">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（二） 地面修复</w:t>
      </w:r>
    </w:p>
    <w:p w14:paraId="04B08AF4">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修复范围：所有因拆除课桌椅</w:t>
      </w: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讲台</w:t>
      </w:r>
      <w:r>
        <w:rPr>
          <w:rFonts w:hint="eastAsia" w:ascii="宋体" w:hAnsi="宋体" w:cs="宋体"/>
          <w:bCs/>
          <w:color w:val="000000"/>
          <w:sz w:val="22"/>
          <w:szCs w:val="22"/>
        </w:rPr>
        <w:t>而遗留的螺栓孔、地面破损及不平整区域。</w:t>
      </w:r>
    </w:p>
    <w:p w14:paraId="41B7494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2. 修复工艺与材料要求：</w:t>
      </w:r>
    </w:p>
    <w:p w14:paraId="3B5B97BE">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1</w:t>
      </w:r>
      <w:r>
        <w:rPr>
          <w:rFonts w:hint="eastAsia" w:ascii="宋体" w:hAnsi="宋体" w:cs="宋体"/>
          <w:bCs/>
          <w:color w:val="000000"/>
          <w:sz w:val="22"/>
          <w:szCs w:val="22"/>
          <w:lang w:eastAsia="zh-CN"/>
        </w:rPr>
        <w:t>）</w:t>
      </w:r>
      <w:r>
        <w:rPr>
          <w:rFonts w:hint="eastAsia" w:ascii="宋体" w:hAnsi="宋体" w:cs="宋体"/>
          <w:bCs/>
          <w:color w:val="000000"/>
          <w:sz w:val="22"/>
          <w:szCs w:val="22"/>
        </w:rPr>
        <w:t>基层处理：彻底清理待修复区域的灰尘、油污和松散物。</w:t>
      </w:r>
    </w:p>
    <w:p w14:paraId="4398AEA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2</w:t>
      </w:r>
      <w:r>
        <w:rPr>
          <w:rFonts w:hint="eastAsia" w:ascii="宋体" w:hAnsi="宋体" w:cs="宋体"/>
          <w:bCs/>
          <w:color w:val="000000"/>
          <w:sz w:val="22"/>
          <w:szCs w:val="22"/>
          <w:lang w:eastAsia="zh-CN"/>
        </w:rPr>
        <w:t>）</w:t>
      </w:r>
      <w:r>
        <w:rPr>
          <w:rFonts w:hint="eastAsia" w:ascii="宋体" w:hAnsi="宋体" w:cs="宋体"/>
          <w:bCs/>
          <w:color w:val="000000"/>
          <w:sz w:val="22"/>
          <w:szCs w:val="22"/>
        </w:rPr>
        <w:t>孔洞填补：对于螺栓孔和较小破损，需使用高标号、高强度的水泥基修补砂浆或环氧砂浆进行填补。填补材料必须与原地坪有良好的粘结力。</w:t>
      </w:r>
    </w:p>
    <w:p w14:paraId="0970E0D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3</w:t>
      </w:r>
      <w:r>
        <w:rPr>
          <w:rFonts w:hint="eastAsia" w:ascii="宋体" w:hAnsi="宋体" w:cs="宋体"/>
          <w:bCs/>
          <w:color w:val="000000"/>
          <w:sz w:val="22"/>
          <w:szCs w:val="22"/>
          <w:lang w:eastAsia="zh-CN"/>
        </w:rPr>
        <w:t>）</w:t>
      </w:r>
      <w:r>
        <w:rPr>
          <w:rFonts w:hint="eastAsia" w:ascii="宋体" w:hAnsi="宋体" w:cs="宋体"/>
          <w:bCs/>
          <w:color w:val="000000"/>
          <w:sz w:val="22"/>
          <w:szCs w:val="22"/>
        </w:rPr>
        <w:t>平整度修复： 对于较大面积的不平整或破损，需进行整体找平。修复后的地面平整度应满足 2米靠尺检测，落差不超过4mm 的标准。</w:t>
      </w:r>
    </w:p>
    <w:p w14:paraId="3F98531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4</w:t>
      </w:r>
      <w:r>
        <w:rPr>
          <w:rFonts w:hint="eastAsia" w:ascii="宋体" w:hAnsi="宋体" w:cs="宋体"/>
          <w:bCs/>
          <w:color w:val="000000"/>
          <w:sz w:val="22"/>
          <w:szCs w:val="22"/>
          <w:lang w:eastAsia="zh-CN"/>
        </w:rPr>
        <w:t>）</w:t>
      </w:r>
      <w:r>
        <w:rPr>
          <w:rFonts w:hint="eastAsia" w:ascii="宋体" w:hAnsi="宋体" w:cs="宋体"/>
          <w:bCs/>
          <w:color w:val="000000"/>
          <w:sz w:val="22"/>
          <w:szCs w:val="22"/>
        </w:rPr>
        <w:t>颜色与观感：修复后的地面颜色和观感应尽量与周边原有地面保持一致、协调。若无法做到完全一致，需经招标人确认可接受的方案。</w:t>
      </w:r>
    </w:p>
    <w:p w14:paraId="671E404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 xml:space="preserve"> </w:t>
      </w: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5</w:t>
      </w:r>
      <w:r>
        <w:rPr>
          <w:rFonts w:hint="eastAsia" w:ascii="宋体" w:hAnsi="宋体" w:cs="宋体"/>
          <w:bCs/>
          <w:color w:val="000000"/>
          <w:sz w:val="22"/>
          <w:szCs w:val="22"/>
          <w:lang w:eastAsia="zh-CN"/>
        </w:rPr>
        <w:t>）</w:t>
      </w:r>
      <w:r>
        <w:rPr>
          <w:rFonts w:hint="eastAsia" w:ascii="宋体" w:hAnsi="宋体" w:cs="宋体"/>
          <w:bCs/>
          <w:color w:val="000000"/>
          <w:sz w:val="22"/>
          <w:szCs w:val="22"/>
        </w:rPr>
        <w:t>养护：修复完成后需进行必要的养护，确保修复材料达到设计强度。</w:t>
      </w:r>
    </w:p>
    <w:p w14:paraId="2FA12809">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3. 最终效果：修复后的地面应平整、坚固、无空鼓、无裂缝、洁净，满足后续使用要求（如直接使用或铺设新地板）。</w:t>
      </w:r>
    </w:p>
    <w:p w14:paraId="0F1B75BF">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sz w:val="22"/>
          <w:szCs w:val="22"/>
        </w:rPr>
      </w:pPr>
      <w:r>
        <w:rPr>
          <w:rFonts w:hint="eastAsia" w:ascii="宋体" w:hAnsi="宋体" w:cs="宋体"/>
          <w:b/>
          <w:color w:val="000000"/>
          <w:sz w:val="22"/>
          <w:szCs w:val="22"/>
          <w:lang w:val="en-US" w:eastAsia="zh-CN"/>
        </w:rPr>
        <w:t>（四）项目实施与管理要求</w:t>
      </w:r>
    </w:p>
    <w:p w14:paraId="5528B7AC">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现场勘查： 投标人必须在投标前自行前往项目现场进行实地勘察，充分了解现场情况、工程量及施工难度。勘察费用由投标人自理，勘察期间须遵守招标人的管理规定。</w:t>
      </w:r>
    </w:p>
    <w:p w14:paraId="2BC14778">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2. 施工计划：中标人须在合同签订后3日内，提交详细的施工组织方案，包括人员安排、机械设备、每日进度计划、安全保障措施等。</w:t>
      </w:r>
    </w:p>
    <w:p w14:paraId="58DFBBE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3. 安全文明施工：</w:t>
      </w:r>
    </w:p>
    <w:p w14:paraId="749B40E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1</w:t>
      </w:r>
      <w:r>
        <w:rPr>
          <w:rFonts w:hint="eastAsia" w:ascii="宋体" w:hAnsi="宋体" w:cs="宋体"/>
          <w:bCs/>
          <w:color w:val="000000"/>
          <w:sz w:val="22"/>
          <w:szCs w:val="22"/>
          <w:lang w:eastAsia="zh-CN"/>
        </w:rPr>
        <w:t>）</w:t>
      </w:r>
      <w:r>
        <w:rPr>
          <w:rFonts w:hint="eastAsia" w:ascii="宋体" w:hAnsi="宋体" w:cs="宋体"/>
          <w:bCs/>
          <w:color w:val="000000"/>
          <w:sz w:val="22"/>
          <w:szCs w:val="22"/>
        </w:rPr>
        <w:t>施工期间必须设置明显的安全警示标志。</w:t>
      </w:r>
    </w:p>
    <w:p w14:paraId="06FF046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2</w:t>
      </w:r>
      <w:r>
        <w:rPr>
          <w:rFonts w:hint="eastAsia" w:ascii="宋体" w:hAnsi="宋体" w:cs="宋体"/>
          <w:bCs/>
          <w:color w:val="000000"/>
          <w:sz w:val="22"/>
          <w:szCs w:val="22"/>
          <w:lang w:eastAsia="zh-CN"/>
        </w:rPr>
        <w:t>）</w:t>
      </w:r>
      <w:r>
        <w:rPr>
          <w:rFonts w:hint="eastAsia" w:ascii="宋体" w:hAnsi="宋体" w:cs="宋体"/>
          <w:bCs/>
          <w:color w:val="000000"/>
          <w:sz w:val="22"/>
          <w:szCs w:val="22"/>
        </w:rPr>
        <w:t>所有施工人员须佩戴安全帽等必要的劳动防护用品。</w:t>
      </w:r>
    </w:p>
    <w:p w14:paraId="0E0B7EE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3</w:t>
      </w:r>
      <w:r>
        <w:rPr>
          <w:rFonts w:hint="eastAsia" w:ascii="宋体" w:hAnsi="宋体" w:cs="宋体"/>
          <w:bCs/>
          <w:color w:val="000000"/>
          <w:sz w:val="22"/>
          <w:szCs w:val="22"/>
          <w:lang w:eastAsia="zh-CN"/>
        </w:rPr>
        <w:t>）</w:t>
      </w:r>
      <w:r>
        <w:rPr>
          <w:rFonts w:hint="eastAsia" w:ascii="宋体" w:hAnsi="宋体" w:cs="宋体"/>
          <w:bCs/>
          <w:color w:val="000000"/>
          <w:sz w:val="22"/>
          <w:szCs w:val="22"/>
        </w:rPr>
        <w:t>严格遵守校园安全管理规定，不得擅自动用与项目无关的设施设备。</w:t>
      </w:r>
    </w:p>
    <w:p w14:paraId="2E6CCF83">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4</w:t>
      </w:r>
      <w:r>
        <w:rPr>
          <w:rFonts w:hint="eastAsia" w:ascii="宋体" w:hAnsi="宋体" w:cs="宋体"/>
          <w:bCs/>
          <w:color w:val="000000"/>
          <w:sz w:val="22"/>
          <w:szCs w:val="22"/>
          <w:lang w:eastAsia="zh-CN"/>
        </w:rPr>
        <w:t>）</w:t>
      </w:r>
      <w:r>
        <w:rPr>
          <w:rFonts w:hint="eastAsia" w:ascii="宋体" w:hAnsi="宋体" w:cs="宋体"/>
          <w:bCs/>
          <w:color w:val="000000"/>
          <w:sz w:val="22"/>
          <w:szCs w:val="22"/>
        </w:rPr>
        <w:t>采取有效的降尘、降噪措施，最大限度减少对校园环境的影响。</w:t>
      </w:r>
    </w:p>
    <w:p w14:paraId="088E678B">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 xml:space="preserve"> </w:t>
      </w: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5</w:t>
      </w:r>
      <w:r>
        <w:rPr>
          <w:rFonts w:hint="eastAsia" w:ascii="宋体" w:hAnsi="宋体" w:cs="宋体"/>
          <w:bCs/>
          <w:color w:val="000000"/>
          <w:sz w:val="22"/>
          <w:szCs w:val="22"/>
          <w:lang w:eastAsia="zh-CN"/>
        </w:rPr>
        <w:t>）</w:t>
      </w:r>
      <w:r>
        <w:rPr>
          <w:rFonts w:hint="eastAsia" w:ascii="宋体" w:hAnsi="宋体" w:cs="宋体"/>
          <w:bCs/>
          <w:color w:val="000000"/>
          <w:sz w:val="22"/>
          <w:szCs w:val="22"/>
        </w:rPr>
        <w:t>每日施工结束后，必须做到“工完场清”。</w:t>
      </w:r>
    </w:p>
    <w:p w14:paraId="4209CD0D">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sz w:val="22"/>
          <w:szCs w:val="22"/>
        </w:rPr>
      </w:pPr>
      <w:r>
        <w:rPr>
          <w:rFonts w:hint="eastAsia" w:ascii="宋体" w:hAnsi="宋体" w:cs="宋体"/>
          <w:bCs/>
          <w:color w:val="000000"/>
          <w:sz w:val="22"/>
          <w:szCs w:val="22"/>
        </w:rPr>
        <w:t>4. 成品保护：施工过程中必须对教室内的黑板、多媒体设备、门窗、照明灯具等现有设施进行妥善保护，如有损坏，须照价赔偿并负责修复。</w:t>
      </w:r>
    </w:p>
    <w:p w14:paraId="5778B5C8">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cs="宋体"/>
          <w:b/>
          <w:color w:val="000000"/>
          <w:sz w:val="22"/>
          <w:szCs w:val="22"/>
          <w:lang w:val="en-US" w:eastAsia="zh-CN"/>
        </w:rPr>
      </w:pPr>
      <w:r>
        <w:rPr>
          <w:rFonts w:hint="eastAsia" w:ascii="宋体" w:hAnsi="宋体" w:cs="宋体"/>
          <w:b/>
          <w:color w:val="000000"/>
          <w:sz w:val="22"/>
          <w:szCs w:val="22"/>
          <w:lang w:val="en-US" w:eastAsia="zh-CN"/>
        </w:rPr>
        <w:t>（五）、验收标准</w:t>
      </w:r>
    </w:p>
    <w:p w14:paraId="5342283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所有固定课桌椅及附属物已全部拆除并清运完毕，教室整洁。</w:t>
      </w:r>
    </w:p>
    <w:p w14:paraId="31AC0764">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2. 地面所有螺栓孔、破损处已按技术要求修复完毕。</w:t>
      </w:r>
    </w:p>
    <w:p w14:paraId="380070D1">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3. 修复后的地面平整、坚固，符合本需求书第三部分的技术要求。</w:t>
      </w:r>
    </w:p>
    <w:p w14:paraId="71DEB6DE">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4. 施工期间未对教室其他设施设备造成损坏。</w:t>
      </w:r>
    </w:p>
    <w:p w14:paraId="78B4F59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4"/>
          <w:szCs w:val="24"/>
        </w:rPr>
      </w:pPr>
      <w:r>
        <w:rPr>
          <w:rFonts w:hint="eastAsia" w:ascii="宋体" w:hAnsi="宋体" w:cs="宋体"/>
          <w:bCs/>
          <w:color w:val="000000"/>
          <w:sz w:val="22"/>
          <w:szCs w:val="22"/>
        </w:rPr>
        <w:t>5. 招标人将组织现场验收，并以验收合格报告作为付款依据。</w:t>
      </w:r>
    </w:p>
    <w:p w14:paraId="3BAD6D45">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现场踏勘联系人：周老师13601413997</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签订合同后按后勤保障处要求</w:t>
      </w:r>
      <w:r>
        <w:rPr>
          <w:rFonts w:hint="eastAsia" w:ascii="仿宋_GB2312" w:eastAsia="仿宋_GB2312" w:cs="仿宋_GB2312"/>
          <w:color w:val="000000"/>
          <w:sz w:val="28"/>
          <w:szCs w:val="28"/>
          <w:lang w:eastAsia="zh-CN"/>
        </w:rPr>
        <w:t>完成</w:t>
      </w:r>
      <w:r>
        <w:rPr>
          <w:rFonts w:hint="eastAsia" w:ascii="仿宋_GB2312" w:eastAsia="仿宋_GB2312" w:cs="仿宋_GB2312"/>
          <w:color w:val="000000"/>
          <w:sz w:val="28"/>
          <w:szCs w:val="28"/>
          <w:lang w:val="en-US" w:eastAsia="zh-CN"/>
        </w:rPr>
        <w:t>工作任务</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47000元。超过预算的报价为无效报价。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BD6147B">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工</w:t>
            </w:r>
            <w:r>
              <w:rPr>
                <w:rFonts w:hint="eastAsia" w:ascii="仿宋_GB2312" w:hAnsi="仿宋_GB2312" w:eastAsia="仿宋_GB2312" w:cs="仿宋_GB2312"/>
                <w:b/>
                <w:bCs/>
                <w:sz w:val="28"/>
                <w:szCs w:val="28"/>
                <w:lang w:eastAsia="zh-CN"/>
              </w:rPr>
              <w:t>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CB9C0AA">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XJ2025194 拆除学生固定课桌椅及搬运两校区所有更换课桌椅单位遴选采购项目（二次）</w:t>
            </w: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按后勤处要求</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拆除学生固定课桌椅及搬运两校区所有更换课桌椅单位遴选采购项目（二次</w:t>
      </w:r>
      <w:bookmarkStart w:id="0" w:name="_GoBack"/>
      <w:bookmarkEnd w:id="0"/>
      <w:r>
        <w:rPr>
          <w:rFonts w:hint="eastAsia" w:ascii="仿宋_GB2312" w:hAnsi="仿宋_GB2312" w:eastAsia="仿宋_GB2312" w:cs="仿宋_GB2312"/>
          <w:color w:val="000000"/>
          <w:sz w:val="21"/>
          <w:szCs w:val="21"/>
          <w:u w:val="single"/>
          <w:lang w:val="en-US" w:eastAsia="zh-CN"/>
        </w:rPr>
        <w:t>）</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194</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5B85368"/>
    <w:rsid w:val="16AE2D51"/>
    <w:rsid w:val="1D8957C5"/>
    <w:rsid w:val="247634C5"/>
    <w:rsid w:val="29215311"/>
    <w:rsid w:val="297178A3"/>
    <w:rsid w:val="2B6C5405"/>
    <w:rsid w:val="2C687786"/>
    <w:rsid w:val="2C8F646D"/>
    <w:rsid w:val="30211FA8"/>
    <w:rsid w:val="34595660"/>
    <w:rsid w:val="35A0380E"/>
    <w:rsid w:val="382330F9"/>
    <w:rsid w:val="3B397AC8"/>
    <w:rsid w:val="3BE072D6"/>
    <w:rsid w:val="3E1B58A0"/>
    <w:rsid w:val="402C6F40"/>
    <w:rsid w:val="47893ACF"/>
    <w:rsid w:val="489B717A"/>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3930</Words>
  <Characters>4159</Characters>
  <Lines>0</Lines>
  <Paragraphs>0</Paragraphs>
  <TotalTime>4</TotalTime>
  <ScaleCrop>false</ScaleCrop>
  <LinksUpToDate>false</LinksUpToDate>
  <CharactersWithSpaces>5100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2025-11-05T04:18:00Z</cp:lastPrinted>
  <dcterms:modified xsi:type="dcterms:W3CDTF">2025-11-10T06:39:28Z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